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 xml:space="preserve">Правительство РФ утвердило изменения в </w:t>
      </w:r>
    </w:p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>Правила противопожарного режима</w:t>
      </w:r>
      <w:r w:rsidRPr="005B60E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от 30.12.2017 № 1717 </w:t>
      </w:r>
      <w:r w:rsidRPr="005B60E8">
        <w:rPr>
          <w:rFonts w:eastAsia="Times New Roman"/>
          <w:sz w:val="28"/>
          <w:szCs w:val="28"/>
          <w:lang w:eastAsia="ru-RU"/>
        </w:rPr>
        <w:t>Правительство РФ утвердило изменения в Правила противопожарного режима, обязав владельцев земельных участков регулярно убирать мусор и косить траву. Также запрещено выжигать траву и разводить костры рядом с автомобильными и железными дорогами. Соответствующее постановление опубликовано на сайте Правительства.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Подписанным постановлением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Кроме того, запрещается выращивать колосовые культуры и выжигать траву в границах полос отвода и охранных зонах железных дорог, путепроводов и продуктопроводов, в границах полос отвода и придорожных полосах автомобильных дорог.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Также правообладатели земель сельскохозяйственного назначения теперь обязаны принимать меры по защите угодий от зарастания сорняками, своевременно косить сено на сенокосах.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Документ определяет меры пожарной безопасности при эксплуатации в полевых условиях стационарных уборочных агрегатов и автомобилей при уборке сельскохозяйственной продукции.</w:t>
      </w:r>
    </w:p>
    <w:p w:rsidR="005220F3" w:rsidRDefault="005220F3"/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Начальник ОНД и ПР по г. Курчатову,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Курчатовскому и Октябрьскому районам 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УНД и ПР ГУ МЧС России по Курской области </w:t>
      </w:r>
    </w:p>
    <w:p w:rsidR="009F183F" w:rsidRDefault="009F183F" w:rsidP="009F183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0"/>
        </w:rPr>
        <w:t>подполковник внутренней службы                                                    А.В. Изварин</w:t>
      </w:r>
    </w:p>
    <w:p w:rsidR="009F183F" w:rsidRDefault="009F183F"/>
    <w:sectPr w:rsidR="009F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8"/>
    <w:rsid w:val="005220F3"/>
    <w:rsid w:val="005B60E8"/>
    <w:rsid w:val="009F183F"/>
    <w:rsid w:val="00D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9979-1295-4DD0-AC58-7152601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49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2</cp:revision>
  <dcterms:created xsi:type="dcterms:W3CDTF">2018-01-11T06:51:00Z</dcterms:created>
  <dcterms:modified xsi:type="dcterms:W3CDTF">2018-01-11T07:04:00Z</dcterms:modified>
</cp:coreProperties>
</file>